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0F" w:rsidRPr="00EE66E6" w:rsidRDefault="00A3705D" w:rsidP="00A3705D">
      <w:pPr>
        <w:jc w:val="center"/>
        <w:rPr>
          <w:rFonts w:ascii="Arial Narrow" w:hAnsi="Arial Narrow"/>
          <w:b/>
          <w:sz w:val="24"/>
          <w:szCs w:val="24"/>
        </w:rPr>
      </w:pPr>
      <w:r w:rsidRPr="00EE66E6">
        <w:rPr>
          <w:rFonts w:ascii="Arial Narrow" w:hAnsi="Arial Narrow"/>
          <w:b/>
          <w:sz w:val="24"/>
          <w:szCs w:val="24"/>
        </w:rPr>
        <w:t>BEFORE THE BOARD OF COUNTY COMMISSIONERS</w:t>
      </w:r>
    </w:p>
    <w:p w:rsidR="00A3705D" w:rsidRPr="00EE66E6" w:rsidRDefault="00A3705D" w:rsidP="00A3705D">
      <w:pPr>
        <w:jc w:val="center"/>
        <w:rPr>
          <w:rFonts w:ascii="Arial Narrow" w:hAnsi="Arial Narrow"/>
          <w:b/>
          <w:sz w:val="24"/>
          <w:szCs w:val="24"/>
        </w:rPr>
      </w:pPr>
      <w:r w:rsidRPr="00EE66E6">
        <w:rPr>
          <w:rFonts w:ascii="Arial Narrow" w:hAnsi="Arial Narrow"/>
          <w:b/>
          <w:sz w:val="24"/>
          <w:szCs w:val="24"/>
        </w:rPr>
        <w:t xml:space="preserve">FOR COULUMBIA COUNTY, sitting as the </w:t>
      </w:r>
    </w:p>
    <w:p w:rsidR="00A3705D" w:rsidRPr="00EE66E6" w:rsidRDefault="00A3705D" w:rsidP="00A3705D">
      <w:pPr>
        <w:jc w:val="center"/>
        <w:rPr>
          <w:rFonts w:ascii="Arial Narrow" w:hAnsi="Arial Narrow"/>
          <w:b/>
          <w:sz w:val="24"/>
          <w:szCs w:val="24"/>
        </w:rPr>
      </w:pPr>
      <w:r w:rsidRPr="00EE66E6">
        <w:rPr>
          <w:rFonts w:ascii="Arial Narrow" w:hAnsi="Arial Narrow"/>
          <w:b/>
          <w:sz w:val="24"/>
          <w:szCs w:val="24"/>
        </w:rPr>
        <w:t>COLUMBIA COUNTY DEVELOPMENT AGENCY</w:t>
      </w:r>
    </w:p>
    <w:p w:rsidR="00A3705D" w:rsidRPr="00EE66E6" w:rsidRDefault="00A3705D" w:rsidP="00A3705D">
      <w:pPr>
        <w:jc w:val="center"/>
        <w:rPr>
          <w:rFonts w:ascii="Arial Narrow" w:hAnsi="Arial Narrow"/>
          <w:b/>
          <w:sz w:val="24"/>
          <w:szCs w:val="24"/>
        </w:rPr>
      </w:pPr>
      <w:r w:rsidRPr="00EE66E6">
        <w:rPr>
          <w:rFonts w:ascii="Arial Narrow" w:hAnsi="Arial Narrow"/>
          <w:b/>
          <w:sz w:val="24"/>
          <w:szCs w:val="24"/>
        </w:rPr>
        <w:t>MEETING NOTICE</w:t>
      </w:r>
    </w:p>
    <w:p w:rsidR="00A3705D" w:rsidRPr="00EE66E6" w:rsidRDefault="00A3705D" w:rsidP="00A3705D">
      <w:pPr>
        <w:jc w:val="center"/>
        <w:rPr>
          <w:rFonts w:ascii="Arial Narrow" w:hAnsi="Arial Narrow"/>
          <w:b/>
          <w:sz w:val="24"/>
          <w:szCs w:val="24"/>
        </w:rPr>
      </w:pPr>
      <w:r w:rsidRPr="00EE66E6">
        <w:rPr>
          <w:rFonts w:ascii="Arial Narrow" w:hAnsi="Arial Narrow"/>
          <w:b/>
          <w:sz w:val="24"/>
          <w:szCs w:val="24"/>
        </w:rPr>
        <w:t>TO: ALL INTERESTED PARTIES</w:t>
      </w:r>
    </w:p>
    <w:p w:rsidR="00A3705D" w:rsidRPr="00EE66E6" w:rsidRDefault="00A3705D" w:rsidP="00A3705D">
      <w:pPr>
        <w:jc w:val="center"/>
        <w:rPr>
          <w:rFonts w:ascii="Arial Narrow" w:hAnsi="Arial Narrow"/>
          <w:b/>
          <w:sz w:val="24"/>
          <w:szCs w:val="24"/>
        </w:rPr>
      </w:pPr>
    </w:p>
    <w:p w:rsidR="00A3705D" w:rsidRPr="00EE66E6" w:rsidRDefault="00A3705D" w:rsidP="00A3705D">
      <w:pPr>
        <w:pStyle w:val="ListParagraph"/>
        <w:numPr>
          <w:ilvl w:val="0"/>
          <w:numId w:val="1"/>
        </w:numPr>
        <w:rPr>
          <w:rFonts w:ascii="Arial Narrow" w:hAnsi="Arial Narrow"/>
          <w:b/>
          <w:sz w:val="24"/>
          <w:szCs w:val="24"/>
        </w:rPr>
      </w:pPr>
      <w:r w:rsidRPr="00EE66E6">
        <w:rPr>
          <w:rFonts w:ascii="Arial Narrow" w:hAnsi="Arial Narrow"/>
          <w:sz w:val="24"/>
          <w:szCs w:val="24"/>
        </w:rPr>
        <w:t xml:space="preserve">Notice is hereby given that the Columbia County Development Agency will hold a public meeting on Wednesday, </w:t>
      </w:r>
      <w:r w:rsidR="00EE66E6" w:rsidRPr="00EE66E6">
        <w:rPr>
          <w:rFonts w:ascii="Arial Narrow" w:hAnsi="Arial Narrow"/>
          <w:sz w:val="24"/>
          <w:szCs w:val="24"/>
        </w:rPr>
        <w:t xml:space="preserve">April 15, 2020 at or after 11:00 A.M via telecommunication. </w:t>
      </w:r>
    </w:p>
    <w:p w:rsidR="00A3705D" w:rsidRPr="00EE66E6" w:rsidRDefault="00A3705D" w:rsidP="00A3705D">
      <w:pPr>
        <w:pStyle w:val="ListParagraph"/>
        <w:rPr>
          <w:rFonts w:ascii="Arial Narrow" w:hAnsi="Arial Narrow"/>
          <w:b/>
          <w:sz w:val="24"/>
          <w:szCs w:val="24"/>
        </w:rPr>
      </w:pPr>
    </w:p>
    <w:p w:rsidR="00194C52" w:rsidRPr="00EE66E6" w:rsidRDefault="00A3705D" w:rsidP="00EE66E6">
      <w:pPr>
        <w:pStyle w:val="ListParagraph"/>
        <w:numPr>
          <w:ilvl w:val="0"/>
          <w:numId w:val="1"/>
        </w:numPr>
        <w:rPr>
          <w:rFonts w:ascii="Arial Narrow" w:hAnsi="Arial Narrow"/>
          <w:b/>
          <w:sz w:val="24"/>
          <w:szCs w:val="24"/>
        </w:rPr>
      </w:pPr>
      <w:r w:rsidRPr="00EE66E6">
        <w:rPr>
          <w:rFonts w:ascii="Arial Narrow" w:hAnsi="Arial Narrow"/>
          <w:sz w:val="24"/>
          <w:szCs w:val="24"/>
        </w:rPr>
        <w:t>The purpose of this meeting is to discuss issues related to the Columbia County Development Agency.</w:t>
      </w:r>
    </w:p>
    <w:p w:rsidR="00EE66E6" w:rsidRPr="00EE66E6" w:rsidRDefault="00EE66E6" w:rsidP="00EE66E6">
      <w:pPr>
        <w:pStyle w:val="ListParagraph"/>
        <w:rPr>
          <w:rFonts w:ascii="Arial Narrow" w:hAnsi="Arial Narrow"/>
          <w:b/>
          <w:sz w:val="24"/>
          <w:szCs w:val="24"/>
        </w:rPr>
      </w:pPr>
    </w:p>
    <w:p w:rsidR="00EE66E6" w:rsidRPr="00EE66E6" w:rsidRDefault="00EE66E6" w:rsidP="00EE66E6">
      <w:pPr>
        <w:pStyle w:val="ListParagraph"/>
        <w:rPr>
          <w:rFonts w:ascii="Arial Narrow" w:hAnsi="Arial Narrow"/>
          <w:b/>
          <w:sz w:val="24"/>
          <w:szCs w:val="24"/>
        </w:rPr>
      </w:pPr>
      <w:bookmarkStart w:id="0" w:name="_GoBack"/>
      <w:bookmarkEnd w:id="0"/>
      <w:permStart w:id="73169204" w:edGrp="everyone"/>
      <w:permEnd w:id="73169204"/>
    </w:p>
    <w:p w:rsidR="00A3705D" w:rsidRPr="00EE66E6" w:rsidRDefault="00A3705D" w:rsidP="00A3705D">
      <w:pPr>
        <w:pStyle w:val="ListParagraph"/>
        <w:numPr>
          <w:ilvl w:val="0"/>
          <w:numId w:val="1"/>
        </w:numPr>
        <w:rPr>
          <w:rFonts w:ascii="Arial Narrow" w:hAnsi="Arial Narrow"/>
          <w:b/>
          <w:sz w:val="24"/>
          <w:szCs w:val="24"/>
        </w:rPr>
      </w:pPr>
      <w:r w:rsidRPr="00EE66E6">
        <w:rPr>
          <w:rFonts w:ascii="Arial Narrow" w:hAnsi="Arial Narrow"/>
          <w:sz w:val="24"/>
          <w:szCs w:val="24"/>
        </w:rPr>
        <w:t xml:space="preserve">Interested parties may appear and be heard. Visitor comments will be limited to </w:t>
      </w:r>
      <w:r w:rsidR="00194C52" w:rsidRPr="00EE66E6">
        <w:rPr>
          <w:rFonts w:ascii="Arial Narrow" w:hAnsi="Arial Narrow"/>
          <w:sz w:val="24"/>
          <w:szCs w:val="24"/>
        </w:rPr>
        <w:t xml:space="preserve">three </w:t>
      </w:r>
      <w:r w:rsidRPr="00EE66E6">
        <w:rPr>
          <w:rFonts w:ascii="Arial Narrow" w:hAnsi="Arial Narrow"/>
          <w:sz w:val="24"/>
          <w:szCs w:val="24"/>
        </w:rPr>
        <w:t>(</w:t>
      </w:r>
      <w:r w:rsidR="00194C52" w:rsidRPr="00EE66E6">
        <w:rPr>
          <w:rFonts w:ascii="Arial Narrow" w:hAnsi="Arial Narrow"/>
          <w:sz w:val="24"/>
          <w:szCs w:val="24"/>
        </w:rPr>
        <w:t>3</w:t>
      </w:r>
      <w:r w:rsidRPr="00EE66E6">
        <w:rPr>
          <w:rFonts w:ascii="Arial Narrow" w:hAnsi="Arial Narrow"/>
          <w:sz w:val="24"/>
          <w:szCs w:val="24"/>
        </w:rPr>
        <w:t>) minutes. Columbia County does not discriminate on the basis of disability and will provide reasonable accommodations in accordance with the County’s ADA Policy. To request accommodations or to review the County’s ADA Policy, please contact the Board of Commissioners Office at 503-397-4322.</w:t>
      </w:r>
    </w:p>
    <w:p w:rsidR="00194C52" w:rsidRPr="00EE66E6" w:rsidRDefault="00194C52" w:rsidP="00194C52">
      <w:pPr>
        <w:pStyle w:val="ListParagraph"/>
        <w:rPr>
          <w:rFonts w:ascii="Arial Narrow" w:hAnsi="Arial Narrow"/>
          <w:b/>
          <w:sz w:val="24"/>
          <w:szCs w:val="24"/>
        </w:rPr>
      </w:pPr>
    </w:p>
    <w:p w:rsidR="00A3705D" w:rsidRPr="00EE66E6" w:rsidRDefault="00A3705D" w:rsidP="00A3705D">
      <w:pPr>
        <w:rPr>
          <w:rFonts w:ascii="Arial Narrow" w:hAnsi="Arial Narrow"/>
          <w:sz w:val="24"/>
          <w:szCs w:val="24"/>
        </w:rPr>
      </w:pPr>
      <w:r w:rsidRPr="00EE66E6">
        <w:rPr>
          <w:rFonts w:ascii="Arial Narrow" w:hAnsi="Arial Narrow"/>
          <w:sz w:val="24"/>
          <w:szCs w:val="24"/>
        </w:rPr>
        <w:t xml:space="preserve">Dated this </w:t>
      </w:r>
      <w:r w:rsidR="00EE66E6" w:rsidRPr="00EE66E6">
        <w:rPr>
          <w:rFonts w:ascii="Arial Narrow" w:hAnsi="Arial Narrow"/>
          <w:sz w:val="24"/>
          <w:szCs w:val="24"/>
        </w:rPr>
        <w:t>06th</w:t>
      </w:r>
      <w:r w:rsidRPr="00EE66E6">
        <w:rPr>
          <w:rFonts w:ascii="Arial Narrow" w:hAnsi="Arial Narrow"/>
          <w:sz w:val="24"/>
          <w:szCs w:val="24"/>
        </w:rPr>
        <w:t xml:space="preserve"> day of </w:t>
      </w:r>
      <w:r w:rsidR="00EE66E6" w:rsidRPr="00EE66E6">
        <w:rPr>
          <w:rFonts w:ascii="Arial Narrow" w:hAnsi="Arial Narrow"/>
          <w:sz w:val="24"/>
          <w:szCs w:val="24"/>
        </w:rPr>
        <w:t>April, 2020</w:t>
      </w:r>
    </w:p>
    <w:p w:rsidR="00A3705D" w:rsidRPr="00EE66E6" w:rsidRDefault="00A3705D" w:rsidP="00A3705D">
      <w:pPr>
        <w:rPr>
          <w:rFonts w:ascii="Arial Narrow" w:hAnsi="Arial Narrow"/>
          <w:sz w:val="24"/>
          <w:szCs w:val="24"/>
        </w:rPr>
      </w:pPr>
    </w:p>
    <w:p w:rsidR="00A3705D" w:rsidRPr="00EE66E6" w:rsidRDefault="00A3705D" w:rsidP="00A3705D">
      <w:pPr>
        <w:jc w:val="center"/>
        <w:rPr>
          <w:rFonts w:ascii="Arial Narrow" w:hAnsi="Arial Narrow"/>
          <w:sz w:val="24"/>
          <w:szCs w:val="24"/>
        </w:rPr>
      </w:pPr>
      <w:r w:rsidRPr="00EE66E6">
        <w:rPr>
          <w:rFonts w:ascii="Arial Narrow" w:hAnsi="Arial Narrow"/>
          <w:sz w:val="24"/>
          <w:szCs w:val="24"/>
        </w:rPr>
        <w:t xml:space="preserve">BOARD OF COUNTY COMMISSIONERS </w:t>
      </w:r>
    </w:p>
    <w:p w:rsidR="00A3705D" w:rsidRPr="00EE66E6" w:rsidRDefault="00A3705D" w:rsidP="00A3705D">
      <w:pPr>
        <w:jc w:val="center"/>
        <w:rPr>
          <w:rFonts w:ascii="Arial Narrow" w:hAnsi="Arial Narrow"/>
          <w:sz w:val="24"/>
          <w:szCs w:val="24"/>
        </w:rPr>
      </w:pPr>
      <w:r w:rsidRPr="00EE66E6">
        <w:rPr>
          <w:rFonts w:ascii="Arial Narrow" w:hAnsi="Arial Narrow"/>
          <w:sz w:val="24"/>
          <w:szCs w:val="24"/>
        </w:rPr>
        <w:t xml:space="preserve">FOR COLUMBIA COUNTY, OREGON, sitting as the </w:t>
      </w:r>
    </w:p>
    <w:p w:rsidR="00A3705D" w:rsidRPr="00EE66E6" w:rsidRDefault="00A3705D" w:rsidP="006065B1">
      <w:pPr>
        <w:jc w:val="center"/>
        <w:rPr>
          <w:rFonts w:ascii="Arial Narrow" w:hAnsi="Arial Narrow"/>
          <w:sz w:val="24"/>
          <w:szCs w:val="24"/>
        </w:rPr>
      </w:pPr>
      <w:r w:rsidRPr="00EE66E6">
        <w:rPr>
          <w:rFonts w:ascii="Arial Narrow" w:hAnsi="Arial Narrow"/>
          <w:sz w:val="24"/>
          <w:szCs w:val="24"/>
        </w:rPr>
        <w:t>COL</w:t>
      </w:r>
      <w:r w:rsidR="006065B1" w:rsidRPr="00EE66E6">
        <w:rPr>
          <w:rFonts w:ascii="Arial Narrow" w:hAnsi="Arial Narrow"/>
          <w:sz w:val="24"/>
          <w:szCs w:val="24"/>
        </w:rPr>
        <w:t>UMBIA COUNTY DEVELOPMENT AGENCY</w:t>
      </w:r>
    </w:p>
    <w:p w:rsidR="00A3705D" w:rsidRPr="00EE66E6" w:rsidRDefault="006065B1" w:rsidP="006065B1">
      <w:pPr>
        <w:ind w:left="2160" w:firstLine="720"/>
        <w:rPr>
          <w:rFonts w:ascii="Arial Narrow" w:hAnsi="Arial Narrow"/>
          <w:sz w:val="24"/>
          <w:szCs w:val="24"/>
          <w:u w:val="single"/>
        </w:rPr>
      </w:pPr>
      <w:r w:rsidRPr="00EE66E6">
        <w:rPr>
          <w:rFonts w:ascii="Arial Narrow" w:hAnsi="Arial Narrow"/>
          <w:sz w:val="24"/>
          <w:szCs w:val="24"/>
        </w:rPr>
        <w:t xml:space="preserve">   </w:t>
      </w:r>
      <w:r w:rsidR="00A3705D" w:rsidRPr="00EE66E6">
        <w:rPr>
          <w:rFonts w:ascii="Arial Narrow" w:hAnsi="Arial Narrow"/>
          <w:sz w:val="24"/>
          <w:szCs w:val="24"/>
        </w:rPr>
        <w:t>BY: __</w:t>
      </w:r>
      <w:r w:rsidRPr="00EE66E6">
        <w:rPr>
          <w:rFonts w:ascii="Arial Narrow" w:hAnsi="Arial Narrow"/>
          <w:sz w:val="24"/>
          <w:szCs w:val="24"/>
        </w:rPr>
        <w:t>_</w:t>
      </w:r>
      <w:r w:rsidR="00EE66E6" w:rsidRPr="00EE66E6">
        <w:rPr>
          <w:rFonts w:ascii="Arial Narrow" w:hAnsi="Arial Narrow"/>
          <w:sz w:val="24"/>
          <w:szCs w:val="24"/>
        </w:rPr>
        <w:t>s/</w:t>
      </w:r>
      <w:r w:rsidR="00A3705D" w:rsidRPr="00EE66E6">
        <w:rPr>
          <w:rFonts w:ascii="Arial Narrow" w:hAnsi="Arial Narrow"/>
          <w:sz w:val="24"/>
          <w:szCs w:val="24"/>
          <w:u w:val="single"/>
        </w:rPr>
        <w:t>Alex Tardif</w:t>
      </w:r>
      <w:r w:rsidRPr="00EE66E6">
        <w:rPr>
          <w:rFonts w:ascii="Arial Narrow" w:hAnsi="Arial Narrow"/>
          <w:sz w:val="24"/>
          <w:szCs w:val="24"/>
          <w:u w:val="single"/>
        </w:rPr>
        <w:t>______</w:t>
      </w:r>
    </w:p>
    <w:p w:rsidR="00A3705D" w:rsidRPr="00EE66E6" w:rsidRDefault="00A3705D" w:rsidP="00A3705D">
      <w:pPr>
        <w:jc w:val="center"/>
        <w:rPr>
          <w:rFonts w:ascii="Arial Narrow" w:hAnsi="Arial Narrow"/>
          <w:sz w:val="24"/>
          <w:szCs w:val="24"/>
        </w:rPr>
      </w:pPr>
      <w:r w:rsidRPr="00EE66E6">
        <w:rPr>
          <w:rFonts w:ascii="Arial Narrow" w:hAnsi="Arial Narrow"/>
          <w:sz w:val="24"/>
          <w:szCs w:val="24"/>
        </w:rPr>
        <w:t>Alex Tardif, Chair</w:t>
      </w:r>
    </w:p>
    <w:p w:rsidR="00A3705D" w:rsidRPr="00EE66E6" w:rsidRDefault="00A3705D" w:rsidP="00A3705D">
      <w:pPr>
        <w:jc w:val="center"/>
        <w:rPr>
          <w:rFonts w:ascii="Arial Narrow" w:hAnsi="Arial Narrow"/>
          <w:sz w:val="24"/>
          <w:szCs w:val="24"/>
        </w:rPr>
      </w:pPr>
    </w:p>
    <w:p w:rsidR="00A3705D" w:rsidRPr="00EE66E6" w:rsidRDefault="00A3705D" w:rsidP="00A3705D">
      <w:pPr>
        <w:rPr>
          <w:rFonts w:ascii="Arial Narrow" w:hAnsi="Arial Narrow"/>
          <w:b/>
          <w:sz w:val="24"/>
          <w:szCs w:val="24"/>
          <w:u w:val="single"/>
        </w:rPr>
      </w:pPr>
      <w:r w:rsidRPr="00EE66E6">
        <w:rPr>
          <w:rFonts w:ascii="Arial Narrow" w:hAnsi="Arial Narrow"/>
          <w:b/>
          <w:sz w:val="24"/>
          <w:szCs w:val="24"/>
          <w:u w:val="single"/>
        </w:rPr>
        <w:t>PUBLIC MEETING NOTICE</w:t>
      </w:r>
    </w:p>
    <w:p w:rsidR="00A3705D" w:rsidRPr="00EE66E6" w:rsidRDefault="00A3705D" w:rsidP="00A3705D">
      <w:pPr>
        <w:rPr>
          <w:rFonts w:ascii="Arial Narrow" w:hAnsi="Arial Narrow"/>
          <w:sz w:val="24"/>
          <w:szCs w:val="24"/>
        </w:rPr>
      </w:pPr>
      <w:r w:rsidRPr="00EE66E6">
        <w:rPr>
          <w:rFonts w:ascii="Arial Narrow" w:hAnsi="Arial Narrow"/>
          <w:sz w:val="24"/>
          <w:szCs w:val="24"/>
        </w:rPr>
        <w:t xml:space="preserve">For your information: </w:t>
      </w:r>
    </w:p>
    <w:p w:rsidR="00A3705D" w:rsidRPr="00EE66E6" w:rsidRDefault="00A3705D" w:rsidP="00A3705D">
      <w:pPr>
        <w:rPr>
          <w:rFonts w:ascii="Arial Narrow" w:hAnsi="Arial Narrow"/>
          <w:sz w:val="24"/>
          <w:szCs w:val="24"/>
        </w:rPr>
      </w:pPr>
      <w:r w:rsidRPr="00EE66E6">
        <w:rPr>
          <w:rFonts w:ascii="Arial Narrow" w:hAnsi="Arial Narrow"/>
          <w:sz w:val="24"/>
          <w:szCs w:val="24"/>
        </w:rPr>
        <w:t>Spotlight News</w:t>
      </w:r>
    </w:p>
    <w:p w:rsidR="00A3705D" w:rsidRPr="00EE66E6" w:rsidRDefault="00A3705D" w:rsidP="00A3705D">
      <w:pPr>
        <w:rPr>
          <w:rFonts w:ascii="Arial Narrow" w:hAnsi="Arial Narrow"/>
          <w:sz w:val="24"/>
          <w:szCs w:val="24"/>
        </w:rPr>
      </w:pPr>
      <w:r w:rsidRPr="00EE66E6">
        <w:rPr>
          <w:rFonts w:ascii="Arial Narrow" w:hAnsi="Arial Narrow"/>
          <w:sz w:val="24"/>
          <w:szCs w:val="24"/>
        </w:rPr>
        <w:t>The Chronicle</w:t>
      </w:r>
    </w:p>
    <w:sectPr w:rsidR="00A3705D" w:rsidRPr="00EE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AB6"/>
    <w:multiLevelType w:val="hybridMultilevel"/>
    <w:tmpl w:val="33E8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grammar="clean"/>
  <w:documentProtection w:edit="readOnly" w:enforcement="1" w:cryptProviderType="rsaAES" w:cryptAlgorithmClass="hash" w:cryptAlgorithmType="typeAny" w:cryptAlgorithmSid="14" w:cryptSpinCount="100000" w:hash="1lWfmql2VI6dQWhRzlow4KEDXxN+l6Ap0mE4/F7Nffe4Gmck2J01/Iv9mrIsEUZ7SGWfC+oYIeInC6FeSqOKcw==" w:salt="bzk7LAL2bzYRNzogctgW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5D"/>
    <w:rsid w:val="00194C52"/>
    <w:rsid w:val="001B2F5A"/>
    <w:rsid w:val="0032760F"/>
    <w:rsid w:val="006065B1"/>
    <w:rsid w:val="00A3705D"/>
    <w:rsid w:val="00EE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A122"/>
  <w15:chartTrackingRefBased/>
  <w15:docId w15:val="{4543D34C-74D9-466F-B2D8-4877E579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5D"/>
    <w:pPr>
      <w:ind w:left="720"/>
      <w:contextualSpacing/>
    </w:pPr>
  </w:style>
  <w:style w:type="paragraph" w:styleId="BalloonText">
    <w:name w:val="Balloon Text"/>
    <w:basedOn w:val="Normal"/>
    <w:link w:val="BalloonTextChar"/>
    <w:uiPriority w:val="99"/>
    <w:semiHidden/>
    <w:unhideWhenUsed/>
    <w:rsid w:val="00194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921</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Jacyn Normine</dc:creator>
  <cp:keywords/>
  <dc:description/>
  <cp:lastModifiedBy>Jacyn Normine</cp:lastModifiedBy>
  <cp:revision>4</cp:revision>
  <cp:lastPrinted>2020-04-06T22:12:00Z</cp:lastPrinted>
  <dcterms:created xsi:type="dcterms:W3CDTF">2020-04-06T22:09:00Z</dcterms:created>
  <dcterms:modified xsi:type="dcterms:W3CDTF">2020-04-06T22:12:00Z</dcterms:modified>
</cp:coreProperties>
</file>